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DC8" w:rsidRDefault="000D2DC8" w:rsidP="000D2DC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/>
          <w:bCs/>
          <w:color w:val="000000" w:themeColor="text1"/>
          <w:sz w:val="72"/>
          <w:szCs w:val="72"/>
          <w:bdr w:val="none" w:sz="0" w:space="0" w:color="auto" w:frame="1"/>
          <w:lang w:eastAsia="ru-RU"/>
        </w:rPr>
        <w:t>Консультация для родителей </w:t>
      </w:r>
    </w:p>
    <w:p w:rsidR="000D2DC8" w:rsidRDefault="000D2DC8" w:rsidP="000D2DC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/>
          <w:bCs/>
          <w:color w:val="000000" w:themeColor="text1"/>
          <w:sz w:val="72"/>
          <w:szCs w:val="72"/>
          <w:bdr w:val="none" w:sz="0" w:space="0" w:color="auto" w:frame="1"/>
          <w:lang w:eastAsia="ru-RU"/>
        </w:rPr>
        <w:t>«Одежда для прогулок»</w:t>
      </w:r>
    </w:p>
    <w:p w:rsidR="000D2DC8" w:rsidRDefault="000D2DC8" w:rsidP="000D2DC8">
      <w:pPr>
        <w:shd w:val="clear" w:color="auto" w:fill="FFFFFF"/>
        <w:spacing w:after="0" w:line="357" w:lineRule="atLeast"/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</w:pPr>
    </w:p>
    <w:p w:rsidR="000D2DC8" w:rsidRDefault="000D2DC8" w:rsidP="000D2DC8">
      <w:pPr>
        <w:shd w:val="clear" w:color="auto" w:fill="FFFFFF"/>
        <w:spacing w:after="0" w:line="357" w:lineRule="atLeast"/>
        <w:jc w:val="both"/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</w:pPr>
    </w:p>
    <w:p w:rsidR="000D2DC8" w:rsidRDefault="000D2DC8" w:rsidP="000D2DC8">
      <w:pPr>
        <w:spacing w:after="0" w:line="279" w:lineRule="atLeast"/>
        <w:ind w:firstLine="708"/>
        <w:jc w:val="both"/>
        <w:rPr>
          <w:rFonts w:ascii="Georgia" w:eastAsia="Times New Roman" w:hAnsi="Georgia" w:cs="Times New Roman"/>
          <w:color w:val="000000" w:themeColor="text1"/>
          <w:sz w:val="32"/>
          <w:szCs w:val="32"/>
          <w:lang w:eastAsia="ru-RU"/>
        </w:rPr>
      </w:pPr>
      <w:r>
        <w:rPr>
          <w:rFonts w:ascii="Georgia" w:eastAsia="Times New Roman" w:hAnsi="Georgia" w:cs="Times New Roman"/>
          <w:b/>
          <w:bCs/>
          <w:color w:val="000000" w:themeColor="text1"/>
          <w:sz w:val="32"/>
          <w:szCs w:val="32"/>
          <w:lang w:eastAsia="ru-RU"/>
        </w:rPr>
        <w:t>Одежда и обувь для детского сада,  для прогулок.</w:t>
      </w:r>
    </w:p>
    <w:p w:rsidR="000D2DC8" w:rsidRDefault="000D2DC8" w:rsidP="000D2DC8">
      <w:pPr>
        <w:spacing w:after="0" w:line="279" w:lineRule="atLeast"/>
        <w:jc w:val="both"/>
        <w:rPr>
          <w:rFonts w:ascii="Georgia" w:eastAsia="Times New Roman" w:hAnsi="Georgia" w:cs="Times New Roman"/>
          <w:color w:val="000000" w:themeColor="text1"/>
          <w:sz w:val="32"/>
          <w:szCs w:val="32"/>
          <w:lang w:eastAsia="ru-RU"/>
        </w:rPr>
      </w:pPr>
    </w:p>
    <w:p w:rsidR="000D2DC8" w:rsidRDefault="000D2DC8" w:rsidP="000D2DC8">
      <w:pPr>
        <w:spacing w:after="0" w:line="279" w:lineRule="atLeast"/>
        <w:jc w:val="both"/>
        <w:rPr>
          <w:rFonts w:ascii="Georgia" w:eastAsia="Times New Roman" w:hAnsi="Georgia" w:cs="Times New Roman"/>
          <w:color w:val="000000" w:themeColor="text1"/>
          <w:sz w:val="32"/>
          <w:szCs w:val="32"/>
          <w:lang w:eastAsia="ru-RU"/>
        </w:rPr>
      </w:pPr>
      <w:r>
        <w:rPr>
          <w:rFonts w:ascii="Georgia" w:eastAsia="Times New Roman" w:hAnsi="Georgia" w:cs="Times New Roman"/>
          <w:color w:val="000000" w:themeColor="text1"/>
          <w:sz w:val="32"/>
          <w:szCs w:val="32"/>
          <w:lang w:eastAsia="ru-RU"/>
        </w:rPr>
        <w:t>Одежда для прогулок должна быть подобрана таким образом, чтобы ребенок мог одеться с минимальной помощью воспитателя или самостоятельно.</w:t>
      </w:r>
    </w:p>
    <w:p w:rsidR="000D2DC8" w:rsidRDefault="000D2DC8" w:rsidP="000D2DC8">
      <w:pPr>
        <w:spacing w:after="0" w:line="279" w:lineRule="atLeast"/>
        <w:jc w:val="both"/>
        <w:rPr>
          <w:rFonts w:ascii="Georgia" w:eastAsia="Times New Roman" w:hAnsi="Georgia" w:cs="Times New Roman"/>
          <w:color w:val="000000" w:themeColor="text1"/>
          <w:sz w:val="32"/>
          <w:szCs w:val="32"/>
          <w:lang w:eastAsia="ru-RU"/>
        </w:rPr>
      </w:pPr>
      <w:r>
        <w:rPr>
          <w:rFonts w:ascii="Georgia" w:eastAsia="Times New Roman" w:hAnsi="Georgia" w:cs="Times New Roman"/>
          <w:color w:val="000000" w:themeColor="text1"/>
          <w:sz w:val="32"/>
          <w:szCs w:val="32"/>
          <w:lang w:eastAsia="ru-RU"/>
        </w:rPr>
        <w:t>Обувь должна быть без шнурков — например, на молнии или на липучках.</w:t>
      </w:r>
    </w:p>
    <w:p w:rsidR="000D2DC8" w:rsidRDefault="000D2DC8" w:rsidP="000D2DC8">
      <w:pPr>
        <w:spacing w:after="0" w:line="279" w:lineRule="atLeast"/>
        <w:jc w:val="both"/>
        <w:rPr>
          <w:rFonts w:ascii="Georgia" w:eastAsia="Times New Roman" w:hAnsi="Georgia" w:cs="Times New Roman"/>
          <w:color w:val="000000" w:themeColor="text1"/>
          <w:sz w:val="32"/>
          <w:szCs w:val="32"/>
          <w:lang w:eastAsia="ru-RU"/>
        </w:rPr>
      </w:pPr>
      <w:r>
        <w:rPr>
          <w:rFonts w:ascii="Georgia" w:eastAsia="Times New Roman" w:hAnsi="Georgia" w:cs="Times New Roman"/>
          <w:color w:val="000000" w:themeColor="text1"/>
          <w:sz w:val="32"/>
          <w:szCs w:val="32"/>
          <w:lang w:eastAsia="ru-RU"/>
        </w:rPr>
        <w:t>Куртка должна быть без пуговиц. Оптимальной застежкой являются липучки или молнии.</w:t>
      </w:r>
    </w:p>
    <w:p w:rsidR="000D2DC8" w:rsidRDefault="000D2DC8" w:rsidP="000D2DC8">
      <w:pPr>
        <w:spacing w:after="0" w:line="279" w:lineRule="atLeast"/>
        <w:ind w:firstLine="708"/>
        <w:jc w:val="both"/>
        <w:rPr>
          <w:rFonts w:ascii="Georgia" w:eastAsia="Times New Roman" w:hAnsi="Georgia" w:cs="Times New Roman"/>
          <w:color w:val="000000" w:themeColor="text1"/>
          <w:sz w:val="32"/>
          <w:szCs w:val="32"/>
          <w:lang w:eastAsia="ru-RU"/>
        </w:rPr>
      </w:pPr>
      <w:r>
        <w:rPr>
          <w:rFonts w:ascii="Georgia" w:eastAsia="Times New Roman" w:hAnsi="Georgia" w:cs="Times New Roman"/>
          <w:color w:val="000000" w:themeColor="text1"/>
          <w:sz w:val="32"/>
          <w:szCs w:val="32"/>
          <w:lang w:eastAsia="ru-RU"/>
        </w:rPr>
        <w:t>Шапку лучше покупать без завязок — например, с застежкой на липучке.</w:t>
      </w:r>
    </w:p>
    <w:p w:rsidR="000D2DC8" w:rsidRDefault="000D2DC8" w:rsidP="000D2DC8">
      <w:pPr>
        <w:spacing w:after="0" w:line="279" w:lineRule="atLeast"/>
        <w:ind w:firstLine="708"/>
        <w:jc w:val="both"/>
        <w:rPr>
          <w:rFonts w:ascii="Georgia" w:eastAsia="Times New Roman" w:hAnsi="Georgia" w:cs="Times New Roman"/>
          <w:color w:val="000000" w:themeColor="text1"/>
          <w:sz w:val="32"/>
          <w:szCs w:val="32"/>
          <w:lang w:eastAsia="ru-RU"/>
        </w:rPr>
      </w:pPr>
      <w:r>
        <w:rPr>
          <w:rFonts w:ascii="Georgia" w:eastAsia="Times New Roman" w:hAnsi="Georgia" w:cs="Times New Roman"/>
          <w:color w:val="000000" w:themeColor="text1"/>
          <w:sz w:val="32"/>
          <w:szCs w:val="32"/>
          <w:lang w:eastAsia="ru-RU"/>
        </w:rPr>
        <w:t>Вместо шарфа удобнее использовать «манишку», которую надевают через голову.</w:t>
      </w:r>
    </w:p>
    <w:p w:rsidR="000D2DC8" w:rsidRDefault="000D2DC8" w:rsidP="000D2DC8">
      <w:pPr>
        <w:spacing w:after="0" w:line="279" w:lineRule="atLeast"/>
        <w:ind w:firstLine="708"/>
        <w:jc w:val="both"/>
        <w:rPr>
          <w:rFonts w:ascii="Georgia" w:eastAsia="Times New Roman" w:hAnsi="Georgia" w:cs="Times New Roman"/>
          <w:color w:val="000000" w:themeColor="text1"/>
          <w:sz w:val="32"/>
          <w:szCs w:val="32"/>
          <w:lang w:eastAsia="ru-RU"/>
        </w:rPr>
      </w:pPr>
      <w:r>
        <w:rPr>
          <w:rFonts w:ascii="Georgia" w:eastAsia="Times New Roman" w:hAnsi="Georgia" w:cs="Times New Roman"/>
          <w:color w:val="000000" w:themeColor="text1"/>
          <w:sz w:val="32"/>
          <w:szCs w:val="32"/>
          <w:lang w:eastAsia="ru-RU"/>
        </w:rPr>
        <w:t xml:space="preserve">Для маленьких детей лучше купить не перчатки, а варежки. Малышам старших групп, напротив, удобнее в перчатках. Весной и осенью ткань, из </w:t>
      </w:r>
      <w:proofErr w:type="gramStart"/>
      <w:r>
        <w:rPr>
          <w:rFonts w:ascii="Georgia" w:eastAsia="Times New Roman" w:hAnsi="Georgia" w:cs="Times New Roman"/>
          <w:color w:val="000000" w:themeColor="text1"/>
          <w:sz w:val="32"/>
          <w:szCs w:val="32"/>
          <w:lang w:eastAsia="ru-RU"/>
        </w:rPr>
        <w:t>которых</w:t>
      </w:r>
      <w:proofErr w:type="gramEnd"/>
      <w:r>
        <w:rPr>
          <w:rFonts w:ascii="Georgia" w:eastAsia="Times New Roman" w:hAnsi="Georgia" w:cs="Times New Roman"/>
          <w:color w:val="000000" w:themeColor="text1"/>
          <w:sz w:val="32"/>
          <w:szCs w:val="32"/>
          <w:lang w:eastAsia="ru-RU"/>
        </w:rPr>
        <w:t xml:space="preserve"> сшиты рукавицы, должна быть непромокаемой. К варежкам нужно пришить тесемку или резинку. Не пришивайте резинку к куртке! Достаточно продеть ее в петельку для вешалки, чтобы можно было снять и посушить на батарее отопления.</w:t>
      </w:r>
    </w:p>
    <w:p w:rsidR="000D2DC8" w:rsidRDefault="000D2DC8" w:rsidP="000D2DC8">
      <w:pPr>
        <w:spacing w:line="279" w:lineRule="atLeast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>
        <w:rPr>
          <w:rFonts w:ascii="Georgia" w:eastAsia="Times New Roman" w:hAnsi="Georgia" w:cs="Times New Roman"/>
          <w:color w:val="000000" w:themeColor="text1"/>
          <w:sz w:val="32"/>
          <w:szCs w:val="32"/>
          <w:lang w:eastAsia="ru-RU"/>
        </w:rPr>
        <w:t>Детям одинаково вредно как перегреваться, так и переохлаждаться.</w:t>
      </w:r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Количество слоев одежды зависит от температуры воздуха. Дополнительно нужно учитывать силу ветра. При одинаковой отрицательной температуре воздуха человек мерзнет тем сильнее, чем больше скорость ветра.</w:t>
      </w:r>
    </w:p>
    <w:p w:rsidR="000D2DC8" w:rsidRDefault="000D2DC8" w:rsidP="000D2DC8">
      <w:pPr>
        <w:shd w:val="clear" w:color="auto" w:fill="FFFFFF"/>
        <w:spacing w:line="279" w:lineRule="atLeast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Большое значение имеют индивидуальные особенности ребенка. Малоподвижный, постоянно зябнущий ребенок должен быть одет теплее, чем активный. Слишком укутанных малышей можно встретить гораздо чаще, чем недостаточно тепло одетых.</w:t>
      </w:r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br/>
      </w:r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lastRenderedPageBreak/>
        <w:t>Многие мамы, собираясь на прогулку, стараются одеть ребенка теплее, чем одеваются сами. Но если это прогулка, во время которой ребенок постоянно двигается, а мама за ним наблюдает, то это неправильно. Вспотевший ребенок имеет гораздо больше шансов заболеть, чем одетый по погоде. К тому же пот может вызвать у ребенка раздражение и сыпь.</w:t>
      </w:r>
    </w:p>
    <w:p w:rsidR="000D2DC8" w:rsidRDefault="000D2DC8" w:rsidP="000D2DC8">
      <w:pPr>
        <w:shd w:val="clear" w:color="auto" w:fill="FFFFFF"/>
        <w:spacing w:line="279" w:lineRule="atLeast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Детей нужно одевать не теплее, чем одеваются взрослые, а возможно, даже легче. (Речь не идет о детях, «гуляющих» в колясках, им нужна дополнительная защита.)</w:t>
      </w:r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br/>
        <w:t>Одевая ребенка, помните, что дети мерзнут меньше, чем взрослые и больше двигаются.</w:t>
      </w:r>
    </w:p>
    <w:p w:rsidR="000D2DC8" w:rsidRDefault="000D2DC8" w:rsidP="000D2DC8">
      <w:pPr>
        <w:shd w:val="clear" w:color="auto" w:fill="FFFFFF"/>
        <w:spacing w:after="0" w:line="279" w:lineRule="atLeast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>
        <w:rPr>
          <w:rFonts w:ascii="Georgia" w:eastAsia="Times New Roman" w:hAnsi="Georgia" w:cs="Times New Roman"/>
          <w:b/>
          <w:bCs/>
          <w:color w:val="333333"/>
          <w:sz w:val="32"/>
          <w:szCs w:val="32"/>
          <w:bdr w:val="none" w:sz="0" w:space="0" w:color="auto" w:frame="1"/>
          <w:lang w:eastAsia="ru-RU"/>
        </w:rPr>
        <w:t>"Правильная" обувь</w:t>
      </w:r>
    </w:p>
    <w:p w:rsidR="000D2DC8" w:rsidRDefault="000D2DC8" w:rsidP="000D2DC8">
      <w:pPr>
        <w:shd w:val="clear" w:color="auto" w:fill="FFFFFF"/>
        <w:spacing w:after="0" w:line="279" w:lineRule="atLeast"/>
        <w:ind w:firstLine="708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</w:p>
    <w:p w:rsidR="000D2DC8" w:rsidRDefault="000D2DC8" w:rsidP="000D2DC8">
      <w:pPr>
        <w:shd w:val="clear" w:color="auto" w:fill="FFFFFF"/>
        <w:spacing w:after="0" w:line="279" w:lineRule="atLeast"/>
        <w:ind w:firstLine="708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Различают домашнюю, уличную и спортивную обувь. Обувь для детского сада – вариант домашней обуви. Малышам нельзя носить шлепанцы любых видов, мягкие, свободные тряпичные тапочки. Домашние тапочки должны напоминать туфли </w:t>
      </w:r>
      <w:proofErr w:type="gramStart"/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-о</w:t>
      </w:r>
      <w:proofErr w:type="gramEnd"/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блегающие, открытые, с хорошей вентиляцией.</w:t>
      </w:r>
    </w:p>
    <w:p w:rsidR="000D2DC8" w:rsidRDefault="000D2DC8" w:rsidP="000D2DC8">
      <w:pPr>
        <w:shd w:val="clear" w:color="auto" w:fill="FFFFFF"/>
        <w:spacing w:after="0" w:line="279" w:lineRule="atLeast"/>
        <w:ind w:firstLine="708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Ходить дома босиком ребенку не рекомендуется. Хождение босиком по ровному твердому полу может задержать формирование свода стоп и способствовать усилению плоскостопия.</w:t>
      </w:r>
    </w:p>
    <w:p w:rsidR="000D2DC8" w:rsidRDefault="000D2DC8" w:rsidP="000D2DC8">
      <w:pPr>
        <w:shd w:val="clear" w:color="auto" w:fill="FFFFFF"/>
        <w:spacing w:after="0" w:line="279" w:lineRule="atLeast"/>
        <w:ind w:firstLine="708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Летом, когда достаточно тепло и</w:t>
      </w:r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br/>
      </w:r>
      <w:proofErr w:type="gramStart"/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нет опасности  поранить</w:t>
      </w:r>
      <w:proofErr w:type="gramEnd"/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или занозить ногу, детям нужно и полезно ходить босиком по земле, траве, мокрому песку, камешкам.</w:t>
      </w:r>
    </w:p>
    <w:p w:rsidR="000D2DC8" w:rsidRDefault="000D2DC8" w:rsidP="000D2DC8">
      <w:pPr>
        <w:shd w:val="clear" w:color="auto" w:fill="FFFFFF"/>
        <w:spacing w:after="0" w:line="279" w:lineRule="atLeast"/>
        <w:ind w:firstLine="708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Уличная обувь – более закрытая, чем домашняя. В теплое время года удобна текстильная обувь – легкая, воздухопроницаемая и гигроскопичная. Если вы покупаете босоножки, стопа ребенка должна быть плотно зафиксирована ремешками. Носок уличной обуви для профилактики травматизма лучше выбирать закрытый.</w:t>
      </w:r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br/>
        <w:t xml:space="preserve">Резиновые сапожки с приложенными в них стельками или чехлами из ткани, хорошо впитывающей влагу, надевают в сравнительно теплую погоду на время прогулок по влажной земле и траве. Не надевайте ребенку (по крайней мере, до 3-4-летнего возраста) резиновые сапожки слишком часто или </w:t>
      </w:r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lastRenderedPageBreak/>
        <w:t>надолго – ноги в них очень потеют. При низких температурах воздуха детям лучше надевать кожаные ботинки.</w:t>
      </w:r>
    </w:p>
    <w:p w:rsidR="000D2DC8" w:rsidRDefault="000D2DC8" w:rsidP="000D2DC8">
      <w:pPr>
        <w:shd w:val="clear" w:color="auto" w:fill="FFFFFF"/>
        <w:spacing w:after="0" w:line="279" w:lineRule="atLeast"/>
        <w:ind w:firstLine="708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Зимой на прогулках следует носить утепленные кожаные ботинки, а в очень сильные морозы – валенки с калошами. По возвращении с прогулок обувь нужно обязательно очищать от снега и просушивать. Внимательно следите за тем, чтобы зимняя обувь не была ребенку мала. Ботинки или сапожки, которые немного велики, можно носить с двумя парами носков.</w:t>
      </w:r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br/>
        <w:t xml:space="preserve">Спортивная обувь должна поддерживать стопу при активных движениях. </w:t>
      </w:r>
      <w:proofErr w:type="gramStart"/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Для профилактики травм важны негладкая, амортизирующая подошва и плотная фиксация.</w:t>
      </w:r>
      <w:proofErr w:type="gramEnd"/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«Липучки»  позволяют добиться идеального облегания ног с учетом их анатомических особенностей. Чешки детям надевают только на музыкальные занятия, для занятий физкультурой они не подходят. Тонкая кожаная подошва скользит и не амортизирует, фиксацию и поддержку стопы чешки также не обеспечивают.</w:t>
      </w:r>
    </w:p>
    <w:p w:rsidR="000D2DC8" w:rsidRDefault="000D2DC8" w:rsidP="000D2DC8">
      <w:pPr>
        <w:shd w:val="clear" w:color="auto" w:fill="FFFFFF"/>
        <w:spacing w:after="0" w:line="279" w:lineRule="atLeast"/>
        <w:ind w:firstLine="708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Ортопеды не рекомендуют надевать чужую обувь, бывшую в употреблении. Разношенные туфли не будут плотно фиксировать ногу в правильном положении, а если у предыдущего владельца была деформация стопы, то возникшие в процессе носки дефекты окажут неблагоприятное влияние. «По наследству» могут передаваться только резиновые сапоги или практически не ношеная обувь.</w:t>
      </w:r>
    </w:p>
    <w:p w:rsidR="000D2DC8" w:rsidRDefault="000D2DC8" w:rsidP="000D2DC8">
      <w:pPr>
        <w:shd w:val="clear" w:color="auto" w:fill="FFFFFF"/>
        <w:spacing w:after="0" w:line="279" w:lineRule="atLeast"/>
        <w:ind w:firstLine="708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Не менее важно правильно выбрать носки. Они должны быть подходящего размера </w:t>
      </w:r>
      <w:proofErr w:type="gramStart"/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–м</w:t>
      </w:r>
      <w:proofErr w:type="gramEnd"/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аленькие сжимают ноги, а большие собираются складками и способствуют формированию потертостей. Носки с пяткой гораздо удобнее носков без нее. У качественных носков материал на пятках и мысках толще, чем в других местах, - это делает их более долговечными.</w:t>
      </w:r>
    </w:p>
    <w:p w:rsidR="000D2DC8" w:rsidRDefault="000D2DC8" w:rsidP="000D2DC8">
      <w:pPr>
        <w:shd w:val="clear" w:color="auto" w:fill="FFFFFF"/>
        <w:spacing w:after="0" w:line="279" w:lineRule="atLeast"/>
        <w:ind w:firstLine="708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br/>
        <w:t>Носки из натуральных волокон (хлопка и шерсти) лучше впитывают влагу и позволяют ногам «дышать»</w:t>
      </w:r>
    </w:p>
    <w:p w:rsidR="000D2DC8" w:rsidRDefault="000D2DC8" w:rsidP="000D2DC8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32"/>
          <w:szCs w:val="32"/>
          <w:lang w:eastAsia="ru-RU"/>
        </w:rPr>
      </w:pPr>
    </w:p>
    <w:p w:rsidR="000D2DC8" w:rsidRDefault="000D2DC8" w:rsidP="000D2DC8">
      <w:pPr>
        <w:spacing w:line="279" w:lineRule="atLeast"/>
        <w:jc w:val="both"/>
        <w:rPr>
          <w:rFonts w:ascii="Georgia" w:eastAsia="Times New Roman" w:hAnsi="Georgia" w:cs="Times New Roman"/>
          <w:color w:val="000000" w:themeColor="text1"/>
          <w:sz w:val="32"/>
          <w:szCs w:val="32"/>
          <w:lang w:eastAsia="ru-RU"/>
        </w:rPr>
      </w:pPr>
    </w:p>
    <w:p w:rsidR="000D2DC8" w:rsidRDefault="000D2DC8" w:rsidP="000D2DC8">
      <w:pPr>
        <w:spacing w:line="279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0D2DC8" w:rsidRDefault="000D2DC8" w:rsidP="000D2DC8">
      <w:pPr>
        <w:spacing w:line="279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0D2DC8" w:rsidRDefault="000D2DC8" w:rsidP="000D2DC8">
      <w:pPr>
        <w:spacing w:line="279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ED7CAB" w:rsidRDefault="00ED7CAB"/>
    <w:sectPr w:rsidR="00ED7CAB" w:rsidSect="00ED7C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D2DC8"/>
    <w:rsid w:val="000D2DC8"/>
    <w:rsid w:val="00ED7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D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1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724</Words>
  <Characters>4130</Characters>
  <Application>Microsoft Office Word</Application>
  <DocSecurity>0</DocSecurity>
  <Lines>34</Lines>
  <Paragraphs>9</Paragraphs>
  <ScaleCrop>false</ScaleCrop>
  <Company/>
  <LinksUpToDate>false</LinksUpToDate>
  <CharactersWithSpaces>4845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</dc:creator>
  <cp:lastModifiedBy>Диана</cp:lastModifiedBy>
  <cp:revision>2</cp:revision>
  <dcterms:created xsi:type="dcterms:W3CDTF">2022-10-19T17:34:00Z</dcterms:created>
  <dcterms:modified xsi:type="dcterms:W3CDTF">2022-10-19T17:34:00Z</dcterms:modified>
</cp:coreProperties>
</file>