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C8" w:rsidRDefault="000D2DC8" w:rsidP="000D2DC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72"/>
          <w:szCs w:val="72"/>
          <w:bdr w:val="none" w:sz="0" w:space="0" w:color="auto" w:frame="1"/>
          <w:lang w:eastAsia="ru-RU"/>
        </w:rPr>
        <w:t>Консультация для родителей </w:t>
      </w:r>
    </w:p>
    <w:p w:rsidR="000D2DC8" w:rsidRDefault="000D2DC8" w:rsidP="000D2DC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72"/>
          <w:szCs w:val="72"/>
          <w:bdr w:val="none" w:sz="0" w:space="0" w:color="auto" w:frame="1"/>
          <w:lang w:eastAsia="ru-RU"/>
        </w:rPr>
        <w:t>«Одежда для прогулок»</w:t>
      </w:r>
    </w:p>
    <w:p w:rsidR="000D2DC8" w:rsidRDefault="000D2DC8" w:rsidP="000D2DC8">
      <w:pPr>
        <w:shd w:val="clear" w:color="auto" w:fill="FFFFFF"/>
        <w:spacing w:after="0" w:line="357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0D2DC8" w:rsidRDefault="000D2DC8" w:rsidP="000D2DC8">
      <w:pPr>
        <w:shd w:val="clear" w:color="auto" w:fill="FFFFFF"/>
        <w:spacing w:after="0" w:line="357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0D2DC8" w:rsidRDefault="000D2DC8" w:rsidP="000D2DC8">
      <w:pPr>
        <w:spacing w:after="0" w:line="279" w:lineRule="atLeast"/>
        <w:ind w:firstLine="708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ru-RU"/>
        </w:rPr>
        <w:t>Одежда и обувь для детского сада,  для прогулок.</w:t>
      </w:r>
    </w:p>
    <w:p w:rsidR="000D2DC8" w:rsidRDefault="000D2DC8" w:rsidP="000D2DC8">
      <w:pPr>
        <w:spacing w:after="0" w:line="279" w:lineRule="atLeast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</w:p>
    <w:p w:rsidR="000D2DC8" w:rsidRDefault="000D2DC8" w:rsidP="000D2DC8">
      <w:pPr>
        <w:spacing w:after="0" w:line="279" w:lineRule="atLeast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0D2DC8" w:rsidRDefault="000D2DC8" w:rsidP="000D2DC8">
      <w:pPr>
        <w:spacing w:after="0" w:line="279" w:lineRule="atLeast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Обувь должна быть без шнурков — например, на молнии или на липучках.</w:t>
      </w:r>
    </w:p>
    <w:p w:rsidR="000D2DC8" w:rsidRDefault="000D2DC8" w:rsidP="000D2DC8">
      <w:pPr>
        <w:spacing w:after="0" w:line="279" w:lineRule="atLeast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Куртка должна быть без пуговиц. Оптимальной застежкой являются липучки или молнии.</w:t>
      </w:r>
    </w:p>
    <w:p w:rsidR="000D2DC8" w:rsidRDefault="000D2DC8" w:rsidP="000D2DC8">
      <w:pPr>
        <w:spacing w:after="0" w:line="279" w:lineRule="atLeast"/>
        <w:ind w:firstLine="708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Шапку лучше покупать без завязок — например, с застежкой на липучке.</w:t>
      </w:r>
    </w:p>
    <w:p w:rsidR="000D2DC8" w:rsidRDefault="000D2DC8" w:rsidP="000D2DC8">
      <w:pPr>
        <w:spacing w:after="0" w:line="279" w:lineRule="atLeast"/>
        <w:ind w:firstLine="708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Вместо шарфа удобнее использовать «манишку», которую надевают через голову.</w:t>
      </w:r>
    </w:p>
    <w:p w:rsidR="000D2DC8" w:rsidRDefault="000D2DC8" w:rsidP="000D2DC8">
      <w:pPr>
        <w:spacing w:after="0" w:line="279" w:lineRule="atLeast"/>
        <w:ind w:firstLine="708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которых</w:t>
      </w:r>
      <w:proofErr w:type="gramEnd"/>
      <w:r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0D2DC8" w:rsidRDefault="000D2DC8" w:rsidP="000D2DC8">
      <w:pPr>
        <w:spacing w:line="279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Детям одинаково вредно как перегреваться, так и переохлаждаться.</w:t>
      </w: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0D2DC8" w:rsidRDefault="000D2DC8" w:rsidP="000D2DC8">
      <w:pPr>
        <w:shd w:val="clear" w:color="auto" w:fill="FFFFFF"/>
        <w:spacing w:line="279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</w: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lastRenderedPageBreak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0D2DC8" w:rsidRDefault="000D2DC8" w:rsidP="000D2DC8">
      <w:pPr>
        <w:shd w:val="clear" w:color="auto" w:fill="FFFFFF"/>
        <w:spacing w:line="279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>Одевая ребенка, помните, что дети мерзнут меньше, чем взрослые и больше двигаются.</w:t>
      </w:r>
    </w:p>
    <w:p w:rsidR="000D2DC8" w:rsidRDefault="000D2DC8" w:rsidP="000D2DC8">
      <w:pPr>
        <w:shd w:val="clear" w:color="auto" w:fill="FFFFFF"/>
        <w:spacing w:after="0" w:line="279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"Правильная" обувь</w:t>
      </w:r>
    </w:p>
    <w:p w:rsidR="000D2DC8" w:rsidRDefault="000D2DC8" w:rsidP="000D2DC8">
      <w:pPr>
        <w:shd w:val="clear" w:color="auto" w:fill="FFFFFF"/>
        <w:spacing w:after="0" w:line="279" w:lineRule="atLeast"/>
        <w:ind w:firstLine="708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0D2DC8" w:rsidRDefault="000D2DC8" w:rsidP="000D2DC8">
      <w:pPr>
        <w:shd w:val="clear" w:color="auto" w:fill="FFFFFF"/>
        <w:spacing w:after="0" w:line="279" w:lineRule="atLeast"/>
        <w:ind w:firstLine="708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-о</w:t>
      </w:r>
      <w:proofErr w:type="gramEnd"/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блегающие, открытые, с хорошей вентиляцией.</w:t>
      </w:r>
    </w:p>
    <w:p w:rsidR="000D2DC8" w:rsidRDefault="000D2DC8" w:rsidP="000D2DC8">
      <w:pPr>
        <w:shd w:val="clear" w:color="auto" w:fill="FFFFFF"/>
        <w:spacing w:after="0" w:line="279" w:lineRule="atLeast"/>
        <w:ind w:firstLine="708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0D2DC8" w:rsidRDefault="000D2DC8" w:rsidP="000D2DC8">
      <w:pPr>
        <w:shd w:val="clear" w:color="auto" w:fill="FFFFFF"/>
        <w:spacing w:after="0" w:line="279" w:lineRule="atLeast"/>
        <w:ind w:firstLine="708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Летом, когда достаточно тепло и</w:t>
      </w: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</w:r>
      <w:proofErr w:type="gramStart"/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нет опасности  поранить</w:t>
      </w:r>
      <w:proofErr w:type="gramEnd"/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0D2DC8" w:rsidRDefault="000D2DC8" w:rsidP="000D2DC8">
      <w:pPr>
        <w:shd w:val="clear" w:color="auto" w:fill="FFFFFF"/>
        <w:spacing w:after="0" w:line="279" w:lineRule="atLeast"/>
        <w:ind w:firstLine="708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 xml:space="preserve"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</w:t>
      </w: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lastRenderedPageBreak/>
        <w:t>надолго – ноги в них очень потеют. При низких температурах воздуха детям лучше надевать кожаные ботинки.</w:t>
      </w:r>
    </w:p>
    <w:p w:rsidR="000D2DC8" w:rsidRDefault="000D2DC8" w:rsidP="000D2DC8">
      <w:pPr>
        <w:shd w:val="clear" w:color="auto" w:fill="FFFFFF"/>
        <w:spacing w:after="0" w:line="279" w:lineRule="atLeast"/>
        <w:ind w:firstLine="708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 xml:space="preserve">Спортивная обувь должна поддерживать стопу при активных движениях. </w:t>
      </w:r>
      <w:proofErr w:type="gramStart"/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Для профилактики травм важны негладкая, амортизирующая подошва и плотная фиксация.</w:t>
      </w:r>
      <w:proofErr w:type="gramEnd"/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0D2DC8" w:rsidRDefault="000D2DC8" w:rsidP="000D2DC8">
      <w:pPr>
        <w:shd w:val="clear" w:color="auto" w:fill="FFFFFF"/>
        <w:spacing w:after="0" w:line="279" w:lineRule="atLeast"/>
        <w:ind w:firstLine="708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0D2DC8" w:rsidRDefault="000D2DC8" w:rsidP="000D2DC8">
      <w:pPr>
        <w:shd w:val="clear" w:color="auto" w:fill="FFFFFF"/>
        <w:spacing w:after="0" w:line="279" w:lineRule="atLeast"/>
        <w:ind w:firstLine="708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Не менее важно правильно выбрать носки. Они должны быть подходящего размера </w:t>
      </w:r>
      <w:proofErr w:type="gramStart"/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–м</w:t>
      </w:r>
      <w:proofErr w:type="gramEnd"/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0D2DC8" w:rsidRDefault="000D2DC8" w:rsidP="000D2DC8">
      <w:pPr>
        <w:shd w:val="clear" w:color="auto" w:fill="FFFFFF"/>
        <w:spacing w:after="0" w:line="279" w:lineRule="atLeast"/>
        <w:ind w:firstLine="708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>Носки из натуральных волокон (хлопка и шерсти) лучше впитывают влагу и позволяют ногам «дышать»</w:t>
      </w:r>
    </w:p>
    <w:p w:rsidR="000D2DC8" w:rsidRDefault="000D2DC8" w:rsidP="000D2DC8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</w:p>
    <w:p w:rsidR="000D2DC8" w:rsidRDefault="000D2DC8" w:rsidP="000D2DC8">
      <w:pPr>
        <w:spacing w:line="279" w:lineRule="atLeast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</w:p>
    <w:p w:rsidR="000D2DC8" w:rsidRDefault="000D2DC8" w:rsidP="000D2DC8">
      <w:pPr>
        <w:spacing w:line="27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D2DC8" w:rsidRDefault="000D2DC8" w:rsidP="000D2DC8">
      <w:pPr>
        <w:spacing w:line="27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D2DC8" w:rsidRDefault="000D2DC8" w:rsidP="000D2DC8">
      <w:pPr>
        <w:spacing w:line="27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D7CAB" w:rsidRDefault="00ED7CAB"/>
    <w:sectPr w:rsidR="00ED7CAB" w:rsidSect="00ED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2DC8"/>
    <w:rsid w:val="000D2DC8"/>
    <w:rsid w:val="00ED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2022-10-19T17:34:00Z</dcterms:created>
  <dcterms:modified xsi:type="dcterms:W3CDTF">2022-10-19T17:34:00Z</dcterms:modified>
</cp:coreProperties>
</file>